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重庆轨道交通九号线一期工程人防工程检测服务分包采购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补遗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各潜在投标人：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重庆轨道交通九号线一期工程人防工程检测服务分包采购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作如下补遗：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投标文件正本1份、副本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电子版1份（光盘或者U盘作为载体）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本补遗通知是对之前招标文件的澄清和说明，如与之前招标文件有矛盾时，以本通知内容为准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建设工程质量监督检测中心有限公司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 w:firstLineChars="200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</w:t>
      </w:r>
      <w:r>
        <w:rPr>
          <w:rFonts w:hint="eastAsia" w:cs="仿宋" w:asciiTheme="minorEastAsia" w:hAnsiTheme="minor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2021-06-04T09:25:20Z</dcterms:created>
  <dc:creator>Administrator</dc:creator>
  <cp:lastModifiedBy>17783086797</cp:lastModifiedBy>
  <dcterms:modified xsi:type="dcterms:W3CDTF">2021-06-04T09:37:09Z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1137280314_btnclosed</vt:lpwstr>
  </property>
  <property fmtid="{D5CDD505-2E9C-101B-9397-08002B2CF9AE}" pid="4" name="ICV">
    <vt:lpwstr>EA95AB55CFB145BD8455A31F6A0C2B73</vt:lpwstr>
  </property>
</Properties>
</file>